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:rsidTr="00993F94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93F94" w:rsidRPr="00DE4DB9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Validation project for the Conformance Test Specifications for the Diameter Protocol over the Rf and the Ro reference points</w:t>
            </w:r>
          </w:p>
        </w:tc>
      </w:tr>
      <w:tr w:rsidR="00993F94" w:rsidRPr="002A36E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561B53" w:rsidP="00561B53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</w:t>
            </w:r>
            <w:r w:rsidRPr="00561B53"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April</w:t>
            </w:r>
            <w:r w:rsidR="00993F94"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201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993F94" w:rsidRPr="00D21604" w:rsidTr="00993F94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DE4DB9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93F94" w:rsidRDefault="00993F94" w:rsidP="00993F9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ETSI TC INT</w:t>
            </w:r>
          </w:p>
        </w:tc>
      </w:tr>
      <w:tr w:rsidR="00993F94" w:rsidRPr="002A36E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15113A" w:rsidRDefault="00993F94" w:rsidP="00993F94">
            <w:pPr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  <w:lang w:val="it-IT"/>
              </w:rPr>
            </w:pPr>
            <w:r w:rsidRPr="001511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it-IT"/>
              </w:rPr>
              <w:t>TC INT chairman Giulio Maggiore (</w:t>
            </w:r>
            <w:hyperlink r:id="rId8" w:history="1">
              <w:r w:rsidRPr="0015113A">
                <w:rPr>
                  <w:rStyle w:val="Hyperlink"/>
                  <w:rFonts w:ascii="Arial" w:hAnsi="Arial" w:cs="Arial"/>
                  <w:bCs/>
                  <w:color w:val="000000" w:themeColor="text1"/>
                  <w:sz w:val="24"/>
                  <w:szCs w:val="24"/>
                  <w:lang w:val="it-IT"/>
                </w:rPr>
                <w:t>giulio.maggiore@telecomitalia.it</w:t>
              </w:r>
            </w:hyperlink>
            <w:r w:rsidRPr="0015113A"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  <w:lang w:val="it-IT"/>
              </w:rPr>
              <w:t>)</w:t>
            </w:r>
          </w:p>
          <w:p w:rsidR="00993F94" w:rsidRPr="00993F94" w:rsidRDefault="00993F94" w:rsidP="00993F9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TC INT secretary </w:t>
            </w:r>
            <w:r w:rsidRPr="00993F94"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</w:rPr>
              <w:t>(helene.schmidt@etsi.org)</w:t>
            </w:r>
          </w:p>
        </w:tc>
      </w:tr>
      <w:tr w:rsidR="00993F94" w:rsidRPr="008F646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DE4DB9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Default="00993F94" w:rsidP="00966C4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3GPP SA5</w:t>
            </w:r>
          </w:p>
          <w:p w:rsidR="00E626F2" w:rsidRPr="00993F94" w:rsidRDefault="00E626F2" w:rsidP="00966C4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3GPP Liaisons Coordinator, </w:t>
            </w:r>
            <w:hyperlink r:id="rId9" w:history="1">
              <w:r w:rsidRPr="007D3A93">
                <w:rPr>
                  <w:rStyle w:val="Hyperlink"/>
                  <w:rFonts w:ascii="Arial" w:hAnsi="Arial" w:cs="Arial"/>
                  <w:b/>
                </w:rPr>
                <w:t>mailto:3GPPLiaison@etsi.org</w:t>
              </w:r>
            </w:hyperlink>
          </w:p>
        </w:tc>
      </w:tr>
      <w:tr w:rsidR="00993F94" w:rsidRPr="00DE4DB9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E626F2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bCs/>
              </w:rPr>
              <w:t>maryse (dot) gardella (at) alcatel-lucent (dot) com</w:t>
            </w:r>
          </w:p>
        </w:tc>
      </w:tr>
      <w:tr w:rsidR="00993F94" w:rsidRPr="00F85372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2A36E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bookmarkStart w:id="0" w:name="_GoBack" w:colFirst="2" w:colLast="2"/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93F94" w:rsidRPr="00993F94" w:rsidRDefault="00561B53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S5-161247</w:t>
            </w:r>
          </w:p>
        </w:tc>
      </w:tr>
      <w:bookmarkEnd w:id="0"/>
      <w:tr w:rsidR="00993F94" w:rsidRPr="00D21604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911477" w:rsidTr="00993F94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D704DE" w:rsidP="005307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704DE">
              <w:rPr>
                <w:rFonts w:ascii="Arial" w:hAnsi="Arial" w:cs="Arial"/>
                <w:color w:val="000000" w:themeColor="text1"/>
                <w:sz w:val="24"/>
                <w:szCs w:val="24"/>
              </w:rPr>
              <w:t>INT(16)032009_ETSI_TS_132_299__Upgrade_from_Release_10_to_Release_13.docx</w:t>
            </w:r>
          </w:p>
        </w:tc>
      </w:tr>
    </w:tbl>
    <w:p w:rsidR="007833A7" w:rsidRPr="00866086" w:rsidRDefault="007833A7" w:rsidP="007F05C7"/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Pr="00993F94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ABSTRACT:</w:t>
      </w:r>
      <w:r w:rsidR="0083399D" w:rsidRPr="00993F94">
        <w:rPr>
          <w:rFonts w:ascii="Arial" w:hAnsi="Arial" w:cs="Arial"/>
          <w:b/>
          <w:sz w:val="24"/>
          <w:szCs w:val="24"/>
        </w:rPr>
        <w:t xml:space="preserve"> </w:t>
      </w:r>
      <w:bookmarkStart w:id="1" w:name="Abstract"/>
      <w:bookmarkEnd w:id="1"/>
      <w:r w:rsidR="0015113A" w:rsidRPr="0015113A">
        <w:rPr>
          <w:rFonts w:ascii="Arial" w:hAnsi="Arial" w:cs="Arial"/>
          <w:sz w:val="24"/>
          <w:szCs w:val="24"/>
        </w:rPr>
        <w:t xml:space="preserve">Reply to </w:t>
      </w:r>
      <w:r w:rsidR="00561B53">
        <w:rPr>
          <w:rFonts w:ascii="Arial" w:hAnsi="Arial" w:cs="Arial"/>
          <w:b/>
          <w:bCs/>
          <w:sz w:val="22"/>
        </w:rPr>
        <w:t xml:space="preserve">S5-161247 </w:t>
      </w:r>
      <w:r w:rsidR="0015113A" w:rsidRPr="0015113A">
        <w:rPr>
          <w:rFonts w:ascii="Arial" w:hAnsi="Arial" w:cs="Arial"/>
          <w:sz w:val="24"/>
          <w:szCs w:val="24"/>
        </w:rPr>
        <w:t>c</w:t>
      </w:r>
      <w:r w:rsidR="005307EE" w:rsidRPr="005307EE">
        <w:rPr>
          <w:rFonts w:ascii="Arial" w:hAnsi="Arial" w:cs="Arial"/>
          <w:sz w:val="24"/>
          <w:szCs w:val="24"/>
        </w:rPr>
        <w:t xml:space="preserve">oncerning draft on </w:t>
      </w:r>
      <w:r w:rsidR="008F25AF" w:rsidRPr="00993F94">
        <w:rPr>
          <w:rFonts w:ascii="Arial" w:hAnsi="Arial" w:cs="Arial"/>
          <w:sz w:val="24"/>
          <w:szCs w:val="24"/>
        </w:rPr>
        <w:t>Conformance Test Specifications for the Diameter Protocol over the Rf and the Ro reference points</w:t>
      </w:r>
    </w:p>
    <w:p w:rsidR="00887234" w:rsidRPr="00993F94" w:rsidRDefault="00887234" w:rsidP="007F05C7">
      <w:pPr>
        <w:rPr>
          <w:rFonts w:ascii="Arial" w:hAnsi="Arial" w:cs="Arial"/>
          <w:sz w:val="24"/>
          <w:szCs w:val="24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1. Overall description:</w:t>
      </w:r>
    </w:p>
    <w:p w:rsidR="00216D13" w:rsidRPr="00474D82" w:rsidRDefault="00317A98" w:rsidP="007833A7">
      <w:pPr>
        <w:rPr>
          <w:rFonts w:ascii="Arial" w:hAnsi="Arial" w:cs="Arial"/>
          <w:bCs/>
          <w:lang w:eastAsia="zh-CN"/>
        </w:rPr>
      </w:pPr>
      <w:r w:rsidRPr="00474D82">
        <w:rPr>
          <w:rFonts w:ascii="Arial" w:hAnsi="Arial" w:cs="Arial"/>
          <w:bCs/>
          <w:lang w:eastAsia="zh-CN"/>
        </w:rPr>
        <w:t>To 3GPP SA5,</w:t>
      </w:r>
    </w:p>
    <w:p w:rsidR="00317A98" w:rsidRPr="00474D82" w:rsidRDefault="00317A98" w:rsidP="007833A7">
      <w:pPr>
        <w:rPr>
          <w:rFonts w:ascii="Arial" w:hAnsi="Arial" w:cs="Arial"/>
          <w:bCs/>
          <w:lang w:eastAsia="zh-CN"/>
        </w:rPr>
      </w:pPr>
    </w:p>
    <w:p w:rsidR="005D3479" w:rsidRDefault="00317A98" w:rsidP="005D347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74D82">
        <w:rPr>
          <w:rFonts w:ascii="Arial" w:hAnsi="Arial" w:cs="Arial"/>
          <w:bCs/>
          <w:lang w:eastAsia="zh-CN"/>
        </w:rPr>
        <w:t xml:space="preserve">TC INT would like to </w:t>
      </w:r>
      <w:r w:rsidR="0081214C" w:rsidRPr="00474D82">
        <w:rPr>
          <w:rFonts w:ascii="Arial" w:hAnsi="Arial" w:cs="Arial"/>
          <w:bCs/>
          <w:lang w:eastAsia="zh-CN"/>
        </w:rPr>
        <w:t xml:space="preserve">thank </w:t>
      </w:r>
      <w:r w:rsidR="005D3479">
        <w:rPr>
          <w:rFonts w:ascii="Arial" w:hAnsi="Arial" w:cs="Arial"/>
          <w:bCs/>
          <w:lang w:eastAsia="zh-CN"/>
        </w:rPr>
        <w:t xml:space="preserve">3GPP SA5 </w:t>
      </w:r>
      <w:r w:rsidR="0081214C" w:rsidRPr="00474D82">
        <w:rPr>
          <w:rFonts w:ascii="Arial" w:hAnsi="Arial" w:cs="Arial"/>
          <w:bCs/>
          <w:lang w:eastAsia="zh-CN"/>
        </w:rPr>
        <w:t xml:space="preserve">for </w:t>
      </w:r>
      <w:r w:rsidR="00A42A31">
        <w:rPr>
          <w:rFonts w:ascii="Arial" w:hAnsi="Arial" w:cs="Arial"/>
          <w:bCs/>
          <w:lang w:eastAsia="zh-CN"/>
        </w:rPr>
        <w:t xml:space="preserve">proving us with </w:t>
      </w:r>
      <w:r w:rsidR="00561B53">
        <w:rPr>
          <w:rFonts w:ascii="Arial" w:hAnsi="Arial" w:cs="Arial"/>
          <w:bCs/>
        </w:rPr>
        <w:t xml:space="preserve">the list of </w:t>
      </w:r>
      <w:r w:rsidR="00A42A31">
        <w:rPr>
          <w:rFonts w:ascii="Arial" w:hAnsi="Arial" w:cs="Arial"/>
        </w:rPr>
        <w:t xml:space="preserve">3GPP SA5 specifications </w:t>
      </w:r>
      <w:r w:rsidR="00A42A31">
        <w:rPr>
          <w:rFonts w:ascii="Arial" w:hAnsi="Arial" w:cs="Arial"/>
          <w:bCs/>
          <w:lang w:eastAsia="zh-CN"/>
        </w:rPr>
        <w:t>which we will</w:t>
      </w:r>
      <w:r w:rsidR="005D3479">
        <w:rPr>
          <w:rFonts w:ascii="Arial" w:hAnsi="Arial" w:cs="Arial"/>
          <w:bCs/>
          <w:lang w:eastAsia="zh-CN"/>
        </w:rPr>
        <w:t xml:space="preserve"> </w:t>
      </w:r>
    </w:p>
    <w:p w:rsidR="00684C0C" w:rsidRDefault="005D3479" w:rsidP="005D347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take into account when drafting the technical specification on </w:t>
      </w:r>
      <w:r w:rsidR="00A42A31" w:rsidRPr="00A42A31">
        <w:rPr>
          <w:rFonts w:ascii="Arial" w:hAnsi="Arial" w:cs="Arial"/>
          <w:bCs/>
          <w:lang w:eastAsia="zh-CN"/>
        </w:rPr>
        <w:t xml:space="preserve">Conformance Test Specifications for the </w:t>
      </w:r>
    </w:p>
    <w:p w:rsidR="0081214C" w:rsidRPr="00A42A31" w:rsidRDefault="00A42A31" w:rsidP="00684C0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2A31">
        <w:rPr>
          <w:rFonts w:ascii="Arial" w:hAnsi="Arial" w:cs="Arial"/>
          <w:bCs/>
          <w:lang w:eastAsia="zh-CN"/>
        </w:rPr>
        <w:t>Diameter Protocol over the Rf and the Ro reference points</w:t>
      </w:r>
      <w:r w:rsidR="00E626F2">
        <w:rPr>
          <w:rFonts w:ascii="Arial" w:hAnsi="Arial" w:cs="Arial"/>
          <w:bCs/>
          <w:lang w:eastAsia="zh-CN"/>
        </w:rPr>
        <w:t xml:space="preserve"> in TS 103</w:t>
      </w:r>
      <w:r w:rsidR="005D3479">
        <w:rPr>
          <w:rFonts w:ascii="Arial" w:hAnsi="Arial" w:cs="Arial"/>
          <w:bCs/>
          <w:lang w:eastAsia="zh-CN"/>
        </w:rPr>
        <w:t> 374-3.</w:t>
      </w:r>
    </w:p>
    <w:p w:rsidR="0081214C" w:rsidRDefault="0081214C" w:rsidP="0081214C">
      <w:pPr>
        <w:spacing w:after="60"/>
        <w:ind w:left="1985" w:hanging="1985"/>
        <w:rPr>
          <w:rFonts w:ascii="Arial" w:hAnsi="Arial" w:cs="Arial"/>
          <w:bCs/>
        </w:rPr>
      </w:pPr>
    </w:p>
    <w:p w:rsidR="005D3479" w:rsidRDefault="00973857" w:rsidP="0081214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find for you </w:t>
      </w:r>
      <w:r w:rsidRPr="005D3479">
        <w:rPr>
          <w:rFonts w:ascii="Arial" w:hAnsi="Arial" w:cs="Arial"/>
          <w:bCs/>
        </w:rPr>
        <w:t xml:space="preserve">information </w:t>
      </w:r>
      <w:r w:rsidR="005D3479" w:rsidRPr="005D3479">
        <w:rPr>
          <w:rFonts w:ascii="Arial" w:hAnsi="Arial" w:cs="Arial"/>
          <w:bCs/>
        </w:rPr>
        <w:t xml:space="preserve">the report made by the expert team STF490 indicating how TC INT will </w:t>
      </w:r>
    </w:p>
    <w:p w:rsidR="0081214C" w:rsidRPr="005D3479" w:rsidRDefault="005D3479" w:rsidP="0081214C">
      <w:pPr>
        <w:spacing w:after="60"/>
        <w:ind w:left="1985" w:hanging="1985"/>
        <w:rPr>
          <w:b/>
          <w:i/>
          <w:sz w:val="32"/>
          <w:szCs w:val="32"/>
        </w:rPr>
      </w:pPr>
      <w:r w:rsidRPr="005D3479">
        <w:rPr>
          <w:rFonts w:ascii="Arial" w:hAnsi="Arial" w:cs="Arial"/>
          <w:bCs/>
        </w:rPr>
        <w:t>Upgrade from Rel.10 to Rel.13</w:t>
      </w:r>
      <w:r w:rsidR="00684C0C">
        <w:rPr>
          <w:rFonts w:ascii="Arial" w:hAnsi="Arial" w:cs="Arial"/>
          <w:bCs/>
        </w:rPr>
        <w:t xml:space="preserve"> </w:t>
      </w:r>
      <w:r w:rsidR="00684C0C">
        <w:rPr>
          <w:rFonts w:ascii="Arial" w:hAnsi="Arial" w:cs="Arial"/>
          <w:bCs/>
          <w:lang w:eastAsia="zh-CN"/>
        </w:rPr>
        <w:t>in TS 103 374-3</w:t>
      </w:r>
      <w:r>
        <w:rPr>
          <w:rFonts w:ascii="Arial" w:hAnsi="Arial" w:cs="Arial"/>
          <w:bCs/>
        </w:rPr>
        <w:t>.</w:t>
      </w:r>
      <w:r w:rsidRPr="005D3479">
        <w:rPr>
          <w:b/>
          <w:i/>
          <w:sz w:val="32"/>
          <w:szCs w:val="32"/>
        </w:rPr>
        <w:t xml:space="preserve"> </w:t>
      </w:r>
    </w:p>
    <w:p w:rsidR="008F25AF" w:rsidRPr="005D3479" w:rsidRDefault="008F25AF" w:rsidP="005D3479">
      <w:pPr>
        <w:spacing w:after="60"/>
        <w:ind w:left="1985" w:hanging="1985"/>
        <w:rPr>
          <w:b/>
          <w:i/>
          <w:sz w:val="32"/>
          <w:szCs w:val="32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2. Actions:</w:t>
      </w:r>
    </w:p>
    <w:p w:rsidR="0087609E" w:rsidRPr="00684C0C" w:rsidRDefault="005D3479" w:rsidP="00317A98">
      <w:pPr>
        <w:rPr>
          <w:rFonts w:ascii="Arial" w:hAnsi="Arial" w:cs="Arial"/>
          <w:bCs/>
        </w:rPr>
      </w:pPr>
      <w:r w:rsidRPr="00684C0C">
        <w:rPr>
          <w:rFonts w:ascii="Arial" w:hAnsi="Arial" w:cs="Arial"/>
          <w:bCs/>
        </w:rPr>
        <w:t>None</w:t>
      </w:r>
    </w:p>
    <w:p w:rsidR="005D3479" w:rsidRPr="00993F94" w:rsidRDefault="005D3479" w:rsidP="00317A98">
      <w:pPr>
        <w:rPr>
          <w:rFonts w:ascii="Arial" w:hAnsi="Arial" w:cs="Arial"/>
          <w:sz w:val="24"/>
          <w:szCs w:val="24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3. Date of next meetings of the originator:</w:t>
      </w:r>
    </w:p>
    <w:p w:rsidR="0087609E" w:rsidRPr="00474D82" w:rsidRDefault="0087609E" w:rsidP="00317A98">
      <w:pPr>
        <w:rPr>
          <w:rFonts w:ascii="Arial" w:hAnsi="Arial" w:cs="Arial"/>
          <w:bCs/>
          <w:lang w:eastAsia="zh-CN"/>
        </w:rPr>
      </w:pPr>
      <w:r w:rsidRPr="00474D82">
        <w:rPr>
          <w:rFonts w:ascii="Arial" w:hAnsi="Arial" w:cs="Arial"/>
          <w:bCs/>
          <w:lang w:eastAsia="zh-CN"/>
        </w:rPr>
        <w:t xml:space="preserve">TC INT will hold their next meeting </w:t>
      </w:r>
      <w:r w:rsidR="005D3479">
        <w:rPr>
          <w:rFonts w:ascii="Arial" w:hAnsi="Arial" w:cs="Arial"/>
          <w:bCs/>
          <w:lang w:eastAsia="zh-CN"/>
        </w:rPr>
        <w:t>28</w:t>
      </w:r>
      <w:r w:rsidR="005D3479" w:rsidRPr="005D3479">
        <w:rPr>
          <w:rFonts w:ascii="Arial" w:hAnsi="Arial" w:cs="Arial"/>
          <w:bCs/>
          <w:vertAlign w:val="superscript"/>
          <w:lang w:eastAsia="zh-CN"/>
        </w:rPr>
        <w:t>th</w:t>
      </w:r>
      <w:r w:rsidR="005D3479">
        <w:rPr>
          <w:rFonts w:ascii="Arial" w:hAnsi="Arial" w:cs="Arial"/>
          <w:bCs/>
          <w:lang w:eastAsia="zh-CN"/>
        </w:rPr>
        <w:t xml:space="preserve"> June – 01 July 2016 </w:t>
      </w:r>
      <w:r w:rsidRPr="00474D82">
        <w:rPr>
          <w:rFonts w:ascii="Arial" w:hAnsi="Arial" w:cs="Arial"/>
          <w:bCs/>
          <w:lang w:eastAsia="zh-CN"/>
        </w:rPr>
        <w:t xml:space="preserve">in </w:t>
      </w:r>
      <w:r w:rsidR="005D3479">
        <w:rPr>
          <w:rFonts w:ascii="Arial" w:hAnsi="Arial" w:cs="Arial"/>
          <w:bCs/>
          <w:lang w:eastAsia="zh-CN"/>
        </w:rPr>
        <w:t>Geneva, Switzerland</w:t>
      </w:r>
    </w:p>
    <w:p w:rsidR="00317A98" w:rsidRPr="00317A98" w:rsidRDefault="00D32B20" w:rsidP="00317A98">
      <w:pPr>
        <w:rPr>
          <w:rFonts w:ascii="Arial" w:hAnsi="Arial" w:cs="Arial"/>
        </w:rPr>
      </w:pPr>
      <w:hyperlink r:id="rId10" w:history="1">
        <w:r w:rsidR="005D3479" w:rsidRPr="002B1F0A">
          <w:rPr>
            <w:rStyle w:val="Hyperlink"/>
            <w:rFonts w:ascii="Arial" w:hAnsi="Arial" w:cs="Arial"/>
          </w:rPr>
          <w:t>https://portal.etsi.org/webapp/MeetingCalendar/MeetingDetails.asp?m_id=17383</w:t>
        </w:r>
      </w:hyperlink>
      <w:r w:rsidR="005D3479">
        <w:rPr>
          <w:rFonts w:ascii="Arial" w:hAnsi="Arial" w:cs="Arial"/>
        </w:rPr>
        <w:t xml:space="preserve"> </w:t>
      </w:r>
    </w:p>
    <w:sectPr w:rsidR="00317A98" w:rsidRPr="00317A98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B20" w:rsidRDefault="00D32B20" w:rsidP="00D9435B">
      <w:r>
        <w:separator/>
      </w:r>
    </w:p>
  </w:endnote>
  <w:endnote w:type="continuationSeparator" w:id="0">
    <w:p w:rsidR="00D32B20" w:rsidRDefault="00D32B2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193302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193302" w:rsidRPr="00193302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B20" w:rsidRDefault="00D32B20" w:rsidP="00D9435B">
      <w:r>
        <w:separator/>
      </w:r>
    </w:p>
  </w:footnote>
  <w:footnote w:type="continuationSeparator" w:id="0">
    <w:p w:rsidR="00D32B20" w:rsidRDefault="00D32B2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5D3479">
      <w:rPr>
        <w:rFonts w:ascii="Arial" w:hAnsi="Arial" w:cs="Arial"/>
        <w:b/>
        <w:sz w:val="36"/>
        <w:szCs w:val="36"/>
        <w:shd w:val="clear" w:color="auto" w:fill="DBE5F1"/>
      </w:rPr>
      <w:t>INT(</w:t>
    </w:r>
    <w:proofErr w:type="gramEnd"/>
    <w:r w:rsidR="005D3479">
      <w:rPr>
        <w:rFonts w:ascii="Arial" w:hAnsi="Arial" w:cs="Arial"/>
        <w:b/>
        <w:sz w:val="36"/>
        <w:szCs w:val="36"/>
        <w:shd w:val="clear" w:color="auto" w:fill="DBE5F1"/>
      </w:rPr>
      <w:t>16)03202</w:t>
    </w:r>
    <w:r w:rsidR="00193302">
      <w:rPr>
        <w:rFonts w:ascii="Arial" w:hAnsi="Arial" w:cs="Arial"/>
        <w:b/>
        <w:sz w:val="36"/>
        <w:szCs w:val="36"/>
        <w:shd w:val="clear" w:color="auto" w:fill="DBE5F1"/>
      </w:rPr>
      <w:t>3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AF6DC6"/>
    <w:multiLevelType w:val="hybridMultilevel"/>
    <w:tmpl w:val="1BB8D0F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8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15113A"/>
    <w:rsid w:val="00181471"/>
    <w:rsid w:val="00191D22"/>
    <w:rsid w:val="00193302"/>
    <w:rsid w:val="001942F4"/>
    <w:rsid w:val="001C0B39"/>
    <w:rsid w:val="001C30D5"/>
    <w:rsid w:val="00216D13"/>
    <w:rsid w:val="002676F5"/>
    <w:rsid w:val="00297B33"/>
    <w:rsid w:val="002F5958"/>
    <w:rsid w:val="003050B4"/>
    <w:rsid w:val="00317A98"/>
    <w:rsid w:val="0032542E"/>
    <w:rsid w:val="003354CE"/>
    <w:rsid w:val="0036058F"/>
    <w:rsid w:val="003D5716"/>
    <w:rsid w:val="004050E6"/>
    <w:rsid w:val="004124A2"/>
    <w:rsid w:val="0042078B"/>
    <w:rsid w:val="00451D22"/>
    <w:rsid w:val="00474D82"/>
    <w:rsid w:val="004950B1"/>
    <w:rsid w:val="004D1743"/>
    <w:rsid w:val="00503C30"/>
    <w:rsid w:val="00516885"/>
    <w:rsid w:val="00521B98"/>
    <w:rsid w:val="005307EE"/>
    <w:rsid w:val="00551F4D"/>
    <w:rsid w:val="00553A78"/>
    <w:rsid w:val="00561B53"/>
    <w:rsid w:val="00571482"/>
    <w:rsid w:val="005B115B"/>
    <w:rsid w:val="005C1806"/>
    <w:rsid w:val="005D3479"/>
    <w:rsid w:val="006017EC"/>
    <w:rsid w:val="006101AE"/>
    <w:rsid w:val="00610CBA"/>
    <w:rsid w:val="00620AA5"/>
    <w:rsid w:val="00631480"/>
    <w:rsid w:val="00684C0C"/>
    <w:rsid w:val="00704C3A"/>
    <w:rsid w:val="007203F7"/>
    <w:rsid w:val="00723463"/>
    <w:rsid w:val="00745E27"/>
    <w:rsid w:val="00770925"/>
    <w:rsid w:val="00776B64"/>
    <w:rsid w:val="007833A7"/>
    <w:rsid w:val="0078374A"/>
    <w:rsid w:val="007A3763"/>
    <w:rsid w:val="007F05C7"/>
    <w:rsid w:val="0081214C"/>
    <w:rsid w:val="00832E39"/>
    <w:rsid w:val="0083399D"/>
    <w:rsid w:val="0084740A"/>
    <w:rsid w:val="008629A9"/>
    <w:rsid w:val="008745A4"/>
    <w:rsid w:val="0087609E"/>
    <w:rsid w:val="00887234"/>
    <w:rsid w:val="008D5477"/>
    <w:rsid w:val="008E0DCF"/>
    <w:rsid w:val="008F25AF"/>
    <w:rsid w:val="0091037B"/>
    <w:rsid w:val="00911477"/>
    <w:rsid w:val="00912D71"/>
    <w:rsid w:val="00913CAE"/>
    <w:rsid w:val="00973857"/>
    <w:rsid w:val="00993435"/>
    <w:rsid w:val="00993F94"/>
    <w:rsid w:val="009F0351"/>
    <w:rsid w:val="00A42A31"/>
    <w:rsid w:val="00A61734"/>
    <w:rsid w:val="00B22603"/>
    <w:rsid w:val="00B55A37"/>
    <w:rsid w:val="00B703A5"/>
    <w:rsid w:val="00B837B4"/>
    <w:rsid w:val="00BB5244"/>
    <w:rsid w:val="00BE7AFE"/>
    <w:rsid w:val="00C04D8B"/>
    <w:rsid w:val="00C15BAD"/>
    <w:rsid w:val="00C61325"/>
    <w:rsid w:val="00C67710"/>
    <w:rsid w:val="00C76D35"/>
    <w:rsid w:val="00CA135C"/>
    <w:rsid w:val="00CB399C"/>
    <w:rsid w:val="00CC0049"/>
    <w:rsid w:val="00CC16E2"/>
    <w:rsid w:val="00CE691E"/>
    <w:rsid w:val="00D0455F"/>
    <w:rsid w:val="00D32B20"/>
    <w:rsid w:val="00D704DE"/>
    <w:rsid w:val="00D9435B"/>
    <w:rsid w:val="00DA185D"/>
    <w:rsid w:val="00DA65AB"/>
    <w:rsid w:val="00DD314A"/>
    <w:rsid w:val="00DE4DB9"/>
    <w:rsid w:val="00DF6ED5"/>
    <w:rsid w:val="00E00EF0"/>
    <w:rsid w:val="00E06E1E"/>
    <w:rsid w:val="00E626F2"/>
    <w:rsid w:val="00E96EEA"/>
    <w:rsid w:val="00EA0019"/>
    <w:rsid w:val="00EB16B6"/>
    <w:rsid w:val="00EB1C87"/>
    <w:rsid w:val="00EE7092"/>
    <w:rsid w:val="00EF607B"/>
    <w:rsid w:val="00F11466"/>
    <w:rsid w:val="00F12615"/>
    <w:rsid w:val="00F6273F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2B7E75-8D93-443E-9B44-5136BDDD4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6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ulio.maggiore@telecomitali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ortal.etsi.org/webapp/MeetingCalendar/MeetingDetails.asp?m_id=1738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382C4-1566-40A2-9696-A621BC7E9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Helene Schmidt</cp:lastModifiedBy>
  <cp:revision>3</cp:revision>
  <cp:lastPrinted>2010-12-06T15:51:00Z</cp:lastPrinted>
  <dcterms:created xsi:type="dcterms:W3CDTF">2016-04-26T13:23:00Z</dcterms:created>
  <dcterms:modified xsi:type="dcterms:W3CDTF">2016-04-26T13:29:00Z</dcterms:modified>
</cp:coreProperties>
</file>